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2E2" w:rsidRDefault="009562E2" w:rsidP="009562E2">
      <w:pPr>
        <w:jc w:val="right"/>
      </w:pPr>
      <w:r>
        <w:t>Приложение 1</w:t>
      </w:r>
    </w:p>
    <w:p w:rsidR="009562E2" w:rsidRDefault="009562E2" w:rsidP="009562E2">
      <w:pPr>
        <w:jc w:val="right"/>
      </w:pPr>
      <w:r>
        <w:t xml:space="preserve"> к приказу отдела образования</w:t>
      </w:r>
    </w:p>
    <w:p w:rsidR="009562E2" w:rsidRDefault="009562E2" w:rsidP="009562E2">
      <w:pPr>
        <w:jc w:val="right"/>
      </w:pPr>
      <w:r>
        <w:t xml:space="preserve"> от 15.02.2023 №___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устранению недостатков, выявленных в ходе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независимой оценки качества условий оказания услуг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МКДОУ Воскресенского детского сада 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на 2023 год </w:t>
      </w:r>
    </w:p>
    <w:p w:rsidR="009562E2" w:rsidRDefault="009562E2" w:rsidP="009562E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Савинский муниципальный район</w:t>
      </w:r>
    </w:p>
    <w:p w:rsidR="009562E2" w:rsidRDefault="009562E2" w:rsidP="009562E2">
      <w:pPr>
        <w:pStyle w:val="ConsPlusNormal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"/>
        <w:gridCol w:w="1957"/>
        <w:gridCol w:w="1996"/>
        <w:gridCol w:w="1211"/>
        <w:gridCol w:w="1361"/>
        <w:gridCol w:w="1232"/>
        <w:gridCol w:w="1067"/>
      </w:tblGrid>
      <w:tr w:rsidR="009562E2" w:rsidTr="00F90D64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№п/п</w:t>
            </w: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Недостатки, выявленные в ходе независимой оценки качества условий оказания услуг организацией</w:t>
            </w:r>
          </w:p>
        </w:tc>
        <w:tc>
          <w:tcPr>
            <w:tcW w:w="10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Наименование мероприятия по устранению недостатков, выявленных в ходе независимой оценки качества условий оказания услуг организацией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Плановый срок реализации мероприятия</w:t>
            </w:r>
          </w:p>
        </w:tc>
        <w:tc>
          <w:tcPr>
            <w:tcW w:w="7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Ответственный исполнитель (с указанием фамилии, имени, отчества и должности)</w:t>
            </w:r>
          </w:p>
        </w:tc>
        <w:tc>
          <w:tcPr>
            <w:tcW w:w="12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0" w:name="Par220"/>
            <w:bookmarkEnd w:id="0"/>
            <w:r w:rsidRPr="00BB0A75">
              <w:rPr>
                <w:sz w:val="22"/>
                <w:szCs w:val="22"/>
              </w:rPr>
              <w:t xml:space="preserve">Сведения о ходе реализации мероприятия </w:t>
            </w:r>
          </w:p>
        </w:tc>
      </w:tr>
      <w:tr w:rsidR="009562E2" w:rsidTr="00F90D64"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E2" w:rsidRPr="00BB0A75" w:rsidRDefault="009562E2" w:rsidP="00F90D64"/>
        </w:tc>
        <w:tc>
          <w:tcPr>
            <w:tcW w:w="10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E2" w:rsidRPr="00BB0A75" w:rsidRDefault="009562E2" w:rsidP="00F90D64"/>
        </w:tc>
        <w:tc>
          <w:tcPr>
            <w:tcW w:w="10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E2" w:rsidRPr="00BB0A75" w:rsidRDefault="009562E2" w:rsidP="00F90D64"/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E2" w:rsidRPr="00BB0A75" w:rsidRDefault="009562E2" w:rsidP="00F90D64"/>
        </w:tc>
        <w:tc>
          <w:tcPr>
            <w:tcW w:w="7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2E2" w:rsidRPr="00BB0A75" w:rsidRDefault="009562E2" w:rsidP="00F90D64"/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реализованные меры по устранению выявленных недостатков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Pr="00BB0A75" w:rsidRDefault="009562E2" w:rsidP="00F90D64">
            <w:pPr>
              <w:pStyle w:val="ConsPlusNormal"/>
              <w:jc w:val="center"/>
              <w:rPr>
                <w:sz w:val="22"/>
                <w:szCs w:val="22"/>
              </w:rPr>
            </w:pPr>
            <w:r w:rsidRPr="00BB0A75">
              <w:rPr>
                <w:sz w:val="22"/>
                <w:szCs w:val="22"/>
              </w:rPr>
              <w:t>фактический срок реализации</w:t>
            </w:r>
          </w:p>
        </w:tc>
      </w:tr>
      <w:tr w:rsidR="009562E2" w:rsidTr="00F90D64">
        <w:trPr>
          <w:trHeight w:val="1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9562E2" w:rsidTr="00F90D6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outlineLvl w:val="1"/>
            </w:pPr>
            <w:r>
              <w:t xml:space="preserve">I. Открытость и доступность информации об организации </w:t>
            </w:r>
          </w:p>
        </w:tc>
      </w:tr>
      <w:tr w:rsidR="009562E2" w:rsidTr="00F90D64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t>Недостаточно высокий уровень открытости и доступности информации о деятельности организации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t>Обновление информации об организации на сайте и стенде ДОУ, проведением информационно-разъяснительной работы с родителями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31.03.2023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outlineLvl w:val="1"/>
            </w:pPr>
            <w:r>
              <w:t>II. Комфортность условий предоставления услуг</w:t>
            </w:r>
          </w:p>
        </w:tc>
      </w:tr>
      <w:tr w:rsidR="009562E2" w:rsidTr="00F90D64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Недостаточно высокий уровень комфортности условий, предоставляющей организацией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 xml:space="preserve">Обновление материально-технической базы ДОУ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outlineLvl w:val="1"/>
            </w:pPr>
            <w:r>
              <w:t>III. Доступность услуг для инвалидов</w:t>
            </w:r>
          </w:p>
        </w:tc>
      </w:tr>
      <w:tr w:rsidR="009562E2" w:rsidTr="00F90D64"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1</w:t>
            </w: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10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 xml:space="preserve">Недостаточно высокий уровень доступности услуг для </w:t>
            </w:r>
            <w:r>
              <w:lastRenderedPageBreak/>
              <w:t>инвалидов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Pr="0089650E" w:rsidRDefault="009562E2" w:rsidP="00F90D6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Обучение педагогов и специалистов на курсах </w:t>
            </w:r>
            <w:r>
              <w:rPr>
                <w:color w:val="000000"/>
                <w:sz w:val="24"/>
                <w:szCs w:val="24"/>
              </w:rPr>
              <w:lastRenderedPageBreak/>
              <w:t>подготовки и повышения квалификации, работающих и сопровождающих детей-инвалидов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lastRenderedPageBreak/>
              <w:t>30.12.2023г</w:t>
            </w: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lastRenderedPageBreak/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Нанесение тактильных предупреждающих указателей (или контрастно окрашенных полос) на полу в холле ДОУ.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  <w:r>
              <w:t>30.08.2023г</w:t>
            </w: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279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</w:t>
            </w:r>
            <w:proofErr w:type="gramStart"/>
            <w:r>
              <w:rPr>
                <w:color w:val="000000"/>
                <w:sz w:val="24"/>
                <w:szCs w:val="24"/>
              </w:rPr>
              <w:t>договоров  с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организациями социального обслуживания о предоставлении кресел-колясок для инвалидов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2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Заключение договоров с организациями социального обслуживания, общественными организациями инвалидов о предоставлении услуг </w:t>
            </w:r>
            <w:proofErr w:type="spellStart"/>
            <w:r>
              <w:rPr>
                <w:color w:val="000000"/>
                <w:sz w:val="24"/>
                <w:szCs w:val="24"/>
              </w:rPr>
              <w:t>сурдо</w:t>
            </w:r>
            <w:proofErr w:type="spellEnd"/>
            <w:r>
              <w:rPr>
                <w:color w:val="000000"/>
                <w:sz w:val="24"/>
                <w:szCs w:val="24"/>
              </w:rPr>
              <w:t>-/</w:t>
            </w:r>
            <w:proofErr w:type="spellStart"/>
            <w:r>
              <w:rPr>
                <w:color w:val="000000"/>
                <w:sz w:val="24"/>
                <w:szCs w:val="24"/>
              </w:rPr>
              <w:t>тифлосурдопереводчика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outlineLvl w:val="1"/>
            </w:pPr>
            <w:r>
              <w:t xml:space="preserve">IV. Доброжелательность, вежливость работников организации </w:t>
            </w:r>
          </w:p>
        </w:tc>
      </w:tr>
      <w:tr w:rsidR="009562E2" w:rsidTr="00F90D64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Совершенствование уровня удовлетворенности доброжелательностью, вежливостью работников ДОУ.</w:t>
            </w:r>
          </w:p>
          <w:p w:rsidR="009562E2" w:rsidRDefault="009562E2" w:rsidP="00F90D64">
            <w:pPr>
              <w:pStyle w:val="ConsPlusNormal"/>
            </w:pPr>
            <w:r>
              <w:t>Контроль за соблюдением Кодекса профессиональной этики педагога.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30.12.2023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  <w:tr w:rsidR="009562E2" w:rsidTr="00F90D64"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  <w:jc w:val="center"/>
              <w:outlineLvl w:val="1"/>
            </w:pPr>
            <w:r>
              <w:lastRenderedPageBreak/>
              <w:t>V. Удовлетворенность условиями оказания услуг</w:t>
            </w:r>
          </w:p>
        </w:tc>
      </w:tr>
      <w:tr w:rsidR="009562E2" w:rsidTr="00F90D64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1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Недостаточно высокий уровень удовлетворенности условиями оказания услуг ДОУ</w:t>
            </w:r>
          </w:p>
        </w:tc>
        <w:tc>
          <w:tcPr>
            <w:tcW w:w="10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Проведение дней открытых дверей</w:t>
            </w: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 xml:space="preserve">31.08.2023 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2E2" w:rsidRDefault="009562E2" w:rsidP="00F90D64">
            <w:pPr>
              <w:pStyle w:val="ConsPlusNormal"/>
            </w:pPr>
            <w:r>
              <w:t>Тарасова М.Ю., заведующая</w:t>
            </w:r>
          </w:p>
          <w:p w:rsidR="009562E2" w:rsidRDefault="009562E2" w:rsidP="00F90D64">
            <w:pPr>
              <w:pStyle w:val="ConsPlusNormal"/>
            </w:pPr>
          </w:p>
          <w:p w:rsidR="009562E2" w:rsidRDefault="009562E2" w:rsidP="00F90D64">
            <w:pPr>
              <w:pStyle w:val="ConsPlusNormal"/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2E2" w:rsidRDefault="009562E2" w:rsidP="00F90D64">
            <w:pPr>
              <w:pStyle w:val="ConsPlusNormal"/>
            </w:pPr>
          </w:p>
        </w:tc>
      </w:tr>
    </w:tbl>
    <w:p w:rsidR="009562E2" w:rsidRDefault="009562E2" w:rsidP="009562E2"/>
    <w:p w:rsidR="006D1D44" w:rsidRDefault="006D1D44">
      <w:bookmarkStart w:id="1" w:name="_GoBack"/>
      <w:bookmarkEnd w:id="1"/>
    </w:p>
    <w:sectPr w:rsidR="006D1D44" w:rsidSect="0006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2E2"/>
    <w:rsid w:val="006D1D44"/>
    <w:rsid w:val="0095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DC0D8-47CC-43A3-BDDD-D9DDFE59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62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562E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9562E2"/>
    <w:pPr>
      <w:suppressLineNumbers/>
      <w:suppressAutoHyphens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374</Words>
  <Characters>2134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Юрьевна</dc:creator>
  <cp:keywords/>
  <dc:description/>
  <cp:lastModifiedBy>Марина Юрьевна</cp:lastModifiedBy>
  <cp:revision>1</cp:revision>
  <dcterms:created xsi:type="dcterms:W3CDTF">2023-03-20T11:20:00Z</dcterms:created>
  <dcterms:modified xsi:type="dcterms:W3CDTF">2023-03-20T11:21:00Z</dcterms:modified>
</cp:coreProperties>
</file>